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E8A2">
      <w:pPr>
        <w:spacing w:line="360" w:lineRule="auto"/>
        <w:ind w:left="-420" w:leftChars="-200"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068A0CD5">
      <w:pPr>
        <w:spacing w:line="360" w:lineRule="auto"/>
        <w:ind w:left="-420" w:leftChars="-200" w:firstLine="0" w:firstLineChars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2024年度“建设行业数字化应用创新实践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”高级研修班报名表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</w:t>
      </w:r>
    </w:p>
    <w:tbl>
      <w:tblPr>
        <w:tblStyle w:val="3"/>
        <w:tblW w:w="90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7"/>
        <w:gridCol w:w="420"/>
        <w:gridCol w:w="765"/>
        <w:gridCol w:w="1020"/>
        <w:gridCol w:w="375"/>
        <w:gridCol w:w="675"/>
        <w:gridCol w:w="75"/>
        <w:gridCol w:w="510"/>
        <w:gridCol w:w="832"/>
        <w:gridCol w:w="1509"/>
        <w:gridCol w:w="1895"/>
      </w:tblGrid>
      <w:tr w14:paraId="322E0F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CE2F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B84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D50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635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EBD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81F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BB9F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5C1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 w14:paraId="5F191D9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 w14:paraId="38F25A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9AC2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49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460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829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7E3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CD4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5A9F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25F1A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0" w:hRule="exact"/>
          <w:jc w:val="center"/>
        </w:trPr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B71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B7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B3B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  <w:p w14:paraId="561D25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（区号）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E74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92610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1D066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34D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AEC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4D4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F29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DB19D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0D1B4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C10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  <w:p w14:paraId="1B9BEB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76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E121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FAA2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FF4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76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A8A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E55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33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656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D5197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A6E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0BE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注册造价工程师证书编号</w:t>
            </w:r>
          </w:p>
        </w:tc>
        <w:tc>
          <w:tcPr>
            <w:tcW w:w="76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F7C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9FE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5F3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6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03A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292C78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237EC">
    <w:pPr>
      <w:pStyle w:val="2"/>
      <w:jc w:val="center"/>
      <w:rPr>
        <w:rFonts w:ascii="仿宋_GB2312" w:hAnsi="宋体" w:eastAsia="仿宋_GB2312"/>
        <w:sz w:val="24"/>
        <w:szCs w:val="28"/>
      </w:rPr>
    </w:pPr>
    <w:r>
      <w:rPr>
        <w:rStyle w:val="5"/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5"/>
        <w:rFonts w:hint="eastAsia" w:ascii="仿宋_GB2312" w:hAnsi="宋体" w:eastAsia="仿宋_GB2312"/>
        <w:sz w:val="28"/>
        <w:szCs w:val="28"/>
      </w:rPr>
      <w:instrText xml:space="preserve"> PAGE </w:instrText>
    </w:r>
    <w:r>
      <w:rPr>
        <w:rStyle w:val="5"/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5"/>
        <w:rFonts w:ascii="仿宋_GB2312" w:hAnsi="宋体" w:eastAsia="仿宋_GB2312"/>
        <w:sz w:val="28"/>
        <w:szCs w:val="28"/>
      </w:rPr>
      <w:t>- 1 -</w:t>
    </w:r>
    <w:r>
      <w:rPr>
        <w:rStyle w:val="5"/>
        <w:rFonts w:hint="eastAsia" w:ascii="仿宋_GB2312" w:hAnsi="宋体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YTgxMmNjOTA4OGE4YmUwYTkyYWUyMTliOWVkOTAifQ=="/>
  </w:docVars>
  <w:rsids>
    <w:rsidRoot w:val="6D0D594B"/>
    <w:rsid w:val="6D0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2024-09-11T01:32:00Z</dcterms:created>
  <dc:creator>值得？放弃.^^......</dc:creator>
  <cp:lastModifiedBy>值得？放弃.^^......</cp:lastModifiedBy>
  <dcterms:modified xsi:type="dcterms:W3CDTF">2024-09-11T01:33:54Z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60DDC9F2B8394987BAE12F835FD5DFD7_11</vt:lpwstr>
  </property>
</Properties>
</file>